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30" w:rsidRPr="008E7130" w:rsidRDefault="008E7130">
      <w:pPr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8E7130">
        <w:rPr>
          <w:rFonts w:ascii="Palatino Linotype" w:hAnsi="Palatino Linotype"/>
          <w:b/>
          <w:sz w:val="24"/>
          <w:szCs w:val="24"/>
        </w:rPr>
        <w:t>Dane z wywiadu początkowego:</w:t>
      </w:r>
    </w:p>
    <w:p w:rsidR="008E7130" w:rsidRDefault="008E7130">
      <w:pPr>
        <w:rPr>
          <w:rFonts w:ascii="Palatino Linotype" w:hAnsi="Palatino Linotype"/>
          <w:sz w:val="24"/>
          <w:szCs w:val="24"/>
        </w:rPr>
      </w:pPr>
    </w:p>
    <w:p w:rsidR="008E7130" w:rsidRPr="008E7130" w:rsidRDefault="008E7130">
      <w:pPr>
        <w:rPr>
          <w:rFonts w:ascii="Palatino Linotype" w:hAnsi="Palatino Linotype"/>
          <w:sz w:val="24"/>
          <w:szCs w:val="24"/>
        </w:rPr>
      </w:pPr>
      <w:r w:rsidRPr="008E7130">
        <w:rPr>
          <w:rFonts w:ascii="Palatino Linotype" w:hAnsi="Palatino Linotype"/>
          <w:sz w:val="24"/>
          <w:szCs w:val="24"/>
        </w:rPr>
        <w:t>„Rodzic” alienujący – „Matka”</w:t>
      </w:r>
    </w:p>
    <w:p w:rsidR="008E7130" w:rsidRPr="008E7130" w:rsidRDefault="008E7130">
      <w:pPr>
        <w:rPr>
          <w:rFonts w:ascii="Palatino Linotype" w:hAnsi="Palatino Linotype"/>
          <w:sz w:val="24"/>
          <w:szCs w:val="24"/>
        </w:rPr>
      </w:pPr>
      <w:r w:rsidRPr="008E7130">
        <w:rPr>
          <w:rFonts w:ascii="Palatino Linotype" w:hAnsi="Palatino Linotype"/>
          <w:sz w:val="24"/>
          <w:szCs w:val="24"/>
        </w:rPr>
        <w:t>Dzieci alienowane:</w:t>
      </w:r>
    </w:p>
    <w:p w:rsidR="008E7130" w:rsidRPr="008E7130" w:rsidRDefault="00753473" w:rsidP="008E7130">
      <w:pPr>
        <w:pStyle w:val="Akapitzlist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8E7130">
        <w:rPr>
          <w:rFonts w:ascii="Palatino Linotype" w:hAnsi="Palatino Linotype"/>
          <w:sz w:val="24"/>
          <w:szCs w:val="24"/>
        </w:rPr>
        <w:t xml:space="preserve">Maja </w:t>
      </w:r>
      <w:r w:rsidR="008E7130" w:rsidRPr="008E7130">
        <w:rPr>
          <w:rFonts w:ascii="Palatino Linotype" w:hAnsi="Palatino Linotype"/>
          <w:sz w:val="24"/>
          <w:szCs w:val="24"/>
        </w:rPr>
        <w:t>8 wiosen życia</w:t>
      </w:r>
    </w:p>
    <w:p w:rsidR="006E1639" w:rsidRPr="008E7130" w:rsidRDefault="00753473" w:rsidP="008E7130">
      <w:pPr>
        <w:pStyle w:val="Akapitzlist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8E7130">
        <w:rPr>
          <w:rFonts w:ascii="Palatino Linotype" w:hAnsi="Palatino Linotype"/>
          <w:sz w:val="24"/>
          <w:szCs w:val="24"/>
        </w:rPr>
        <w:t xml:space="preserve">Aleks </w:t>
      </w:r>
      <w:r w:rsidR="008E7130" w:rsidRPr="008E7130">
        <w:rPr>
          <w:rFonts w:ascii="Palatino Linotype" w:hAnsi="Palatino Linotype"/>
          <w:sz w:val="24"/>
          <w:szCs w:val="24"/>
        </w:rPr>
        <w:t>1 rok</w:t>
      </w:r>
    </w:p>
    <w:p w:rsidR="008E7130" w:rsidRPr="008E7130" w:rsidRDefault="008E7130" w:rsidP="008E7130">
      <w:pPr>
        <w:rPr>
          <w:rFonts w:ascii="Palatino Linotype" w:hAnsi="Palatino Linotype"/>
          <w:sz w:val="24"/>
          <w:szCs w:val="24"/>
        </w:rPr>
      </w:pPr>
      <w:r w:rsidRPr="008E7130">
        <w:rPr>
          <w:rFonts w:ascii="Palatino Linotype" w:hAnsi="Palatino Linotype"/>
          <w:sz w:val="24"/>
          <w:szCs w:val="24"/>
        </w:rPr>
        <w:t>(…)</w:t>
      </w:r>
    </w:p>
    <w:p w:rsidR="008E7130" w:rsidRPr="008E7130" w:rsidRDefault="008E7130" w:rsidP="008E7130">
      <w:pPr>
        <w:rPr>
          <w:rFonts w:ascii="Palatino Linotype" w:hAnsi="Palatino Linotype"/>
          <w:sz w:val="24"/>
          <w:szCs w:val="24"/>
        </w:rPr>
      </w:pPr>
      <w:r w:rsidRPr="008E7130">
        <w:rPr>
          <w:rFonts w:ascii="Palatino Linotype" w:hAnsi="Palatino Linotype"/>
          <w:sz w:val="24"/>
          <w:szCs w:val="24"/>
        </w:rPr>
        <w:t>Etap sądowy:</w:t>
      </w:r>
    </w:p>
    <w:p w:rsidR="008E7130" w:rsidRPr="008E7130" w:rsidRDefault="008E7130" w:rsidP="008E7130">
      <w:pPr>
        <w:rPr>
          <w:rFonts w:ascii="Palatino Linotype" w:hAnsi="Palatino Linotype"/>
          <w:sz w:val="24"/>
          <w:szCs w:val="24"/>
        </w:rPr>
      </w:pPr>
      <w:r w:rsidRPr="008E7130">
        <w:rPr>
          <w:rFonts w:ascii="Palatino Linotype" w:hAnsi="Palatino Linotype"/>
          <w:sz w:val="24"/>
          <w:szCs w:val="24"/>
        </w:rPr>
        <w:t>Złożona apelacja od alienującego wyroku rozwodowego (z bardzo wąskim zakresem kontaktów</w:t>
      </w:r>
      <w:r>
        <w:rPr>
          <w:rFonts w:ascii="Palatino Linotype" w:hAnsi="Palatino Linotype"/>
          <w:sz w:val="24"/>
          <w:szCs w:val="24"/>
        </w:rPr>
        <w:t xml:space="preserve"> i </w:t>
      </w:r>
      <w:r w:rsidRPr="008E7130">
        <w:rPr>
          <w:rFonts w:ascii="Palatino Linotype" w:hAnsi="Palatino Linotype"/>
          <w:sz w:val="24"/>
          <w:szCs w:val="24"/>
        </w:rPr>
        <w:t xml:space="preserve"> aliment</w:t>
      </w:r>
      <w:r>
        <w:rPr>
          <w:rFonts w:ascii="Palatino Linotype" w:hAnsi="Palatino Linotype"/>
          <w:sz w:val="24"/>
          <w:szCs w:val="24"/>
        </w:rPr>
        <w:t>ami</w:t>
      </w:r>
      <w:r w:rsidRPr="008E7130">
        <w:rPr>
          <w:rFonts w:ascii="Palatino Linotype" w:hAnsi="Palatino Linotype"/>
          <w:sz w:val="24"/>
          <w:szCs w:val="24"/>
        </w:rPr>
        <w:t xml:space="preserve"> 1500 zł)</w:t>
      </w:r>
    </w:p>
    <w:p w:rsidR="008E7130" w:rsidRPr="008E7130" w:rsidRDefault="008E7130" w:rsidP="008E7130">
      <w:pPr>
        <w:rPr>
          <w:rFonts w:ascii="Palatino Linotype" w:hAnsi="Palatino Linotype"/>
          <w:sz w:val="24"/>
          <w:szCs w:val="24"/>
        </w:rPr>
      </w:pPr>
      <w:r w:rsidRPr="008E7130">
        <w:rPr>
          <w:rFonts w:ascii="Palatino Linotype" w:hAnsi="Palatino Linotype"/>
          <w:sz w:val="24"/>
          <w:szCs w:val="24"/>
        </w:rPr>
        <w:t>(…)</w:t>
      </w:r>
    </w:p>
    <w:sectPr w:rsidR="008E7130" w:rsidRPr="008E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C5EF4"/>
    <w:multiLevelType w:val="hybridMultilevel"/>
    <w:tmpl w:val="1BE6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73"/>
    <w:rsid w:val="006E1639"/>
    <w:rsid w:val="00753473"/>
    <w:rsid w:val="008E7130"/>
    <w:rsid w:val="008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dcterms:created xsi:type="dcterms:W3CDTF">2016-09-08T15:20:00Z</dcterms:created>
  <dcterms:modified xsi:type="dcterms:W3CDTF">2016-09-08T15:20:00Z</dcterms:modified>
</cp:coreProperties>
</file>